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43C7" w14:textId="2941AB43" w:rsidR="00C70323" w:rsidRPr="00C70323" w:rsidRDefault="00C70323" w:rsidP="00C70323">
      <w:pPr>
        <w:pStyle w:val="Title"/>
      </w:pPr>
      <w:r>
        <w:t>If I Could… Worksheet</w:t>
      </w:r>
      <w:r w:rsidR="00D938DF">
        <w:t xml:space="preserve"> For Disabled People</w:t>
      </w:r>
    </w:p>
    <w:p w14:paraId="752FDD04" w14:textId="43FF0D91" w:rsidR="00900416" w:rsidRPr="00C70323" w:rsidRDefault="00900416" w:rsidP="00900416">
      <w:pPr>
        <w:rPr>
          <w:b/>
          <w:bCs/>
          <w:lang w:val="en-GB"/>
        </w:rPr>
      </w:pPr>
      <w:r w:rsidRPr="00C70323">
        <w:rPr>
          <w:b/>
          <w:bCs/>
          <w:lang w:val="en-GB"/>
        </w:rPr>
        <w:t>Instructions</w:t>
      </w:r>
    </w:p>
    <w:p w14:paraId="1FF511B3" w14:textId="61BC941F" w:rsidR="00900416" w:rsidRDefault="00900416" w:rsidP="00900416">
      <w:pPr>
        <w:rPr>
          <w:lang w:val="en-GB"/>
        </w:rPr>
      </w:pPr>
      <w:r>
        <w:rPr>
          <w:lang w:val="en-GB"/>
        </w:rPr>
        <w:t xml:space="preserve">Use this worksheet to explore things you’d like to do if barriers weren’t in your way. Then reflect on what you </w:t>
      </w:r>
      <w:r w:rsidR="00C70323">
        <w:rPr>
          <w:lang w:val="en-GB"/>
        </w:rPr>
        <w:t xml:space="preserve">need to do to </w:t>
      </w:r>
      <w:r>
        <w:rPr>
          <w:lang w:val="en-GB"/>
        </w:rPr>
        <w:t>make these aspirations possible. There are no right or wrong answers; this is a space for you to be honest, creative and hopeful.</w:t>
      </w:r>
    </w:p>
    <w:p w14:paraId="2CC138DA" w14:textId="6FF32480" w:rsidR="00900416" w:rsidRDefault="00C70323" w:rsidP="00900416">
      <w:pPr>
        <w:rPr>
          <w:lang w:val="en-GB"/>
        </w:rPr>
      </w:pPr>
      <w:r>
        <w:rPr>
          <w:lang w:val="en-GB"/>
        </w:rPr>
        <w:t>If you get stuck, ask a friend, colleague or ally to help.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3687"/>
        <w:gridCol w:w="4252"/>
        <w:gridCol w:w="3260"/>
      </w:tblGrid>
      <w:tr w:rsidR="00900416" w14:paraId="241138A3" w14:textId="77777777" w:rsidTr="00900416">
        <w:tc>
          <w:tcPr>
            <w:tcW w:w="3687" w:type="dxa"/>
          </w:tcPr>
          <w:p w14:paraId="3D723FF2" w14:textId="7D40B5F7" w:rsidR="00900416" w:rsidRDefault="00900416" w:rsidP="00900416">
            <w:pPr>
              <w:pStyle w:val="TableHeading"/>
            </w:pPr>
            <w:r>
              <w:t>If only…</w:t>
            </w:r>
          </w:p>
        </w:tc>
        <w:tc>
          <w:tcPr>
            <w:tcW w:w="4252" w:type="dxa"/>
          </w:tcPr>
          <w:p w14:paraId="630C0EFD" w14:textId="4E0B7079" w:rsidR="00900416" w:rsidRDefault="00900416" w:rsidP="00900416">
            <w:pPr>
              <w:pStyle w:val="TableHeading"/>
            </w:pPr>
            <w:r>
              <w:t>I can’t because…</w:t>
            </w:r>
          </w:p>
        </w:tc>
        <w:tc>
          <w:tcPr>
            <w:tcW w:w="3260" w:type="dxa"/>
          </w:tcPr>
          <w:p w14:paraId="60A7E536" w14:textId="7FC5E5BC" w:rsidR="00900416" w:rsidRDefault="00900416" w:rsidP="00900416">
            <w:pPr>
              <w:pStyle w:val="TableHeading"/>
            </w:pPr>
            <w:proofErr w:type="gramStart"/>
            <w:r>
              <w:t>So</w:t>
            </w:r>
            <w:proofErr w:type="gramEnd"/>
            <w:r>
              <w:t xml:space="preserve"> I will…</w:t>
            </w:r>
          </w:p>
        </w:tc>
      </w:tr>
      <w:tr w:rsidR="00900416" w14:paraId="760DDB7A" w14:textId="77777777" w:rsidTr="00C70323">
        <w:tc>
          <w:tcPr>
            <w:tcW w:w="3687" w:type="dxa"/>
            <w:vAlign w:val="center"/>
          </w:tcPr>
          <w:p w14:paraId="163333DC" w14:textId="4C3BAEC2" w:rsidR="00900416" w:rsidRPr="00C70323" w:rsidRDefault="00C70323" w:rsidP="00C70323">
            <w:pPr>
              <w:rPr>
                <w:color w:val="464646" w:themeColor="background2" w:themeShade="BF"/>
                <w:lang w:val="en-GB"/>
              </w:rPr>
            </w:pPr>
            <w:r w:rsidRPr="00C70323">
              <w:rPr>
                <w:color w:val="464646" w:themeColor="background2" w:themeShade="BF"/>
                <w:lang w:val="en-GB"/>
              </w:rPr>
              <w:t>e.g. work full-time</w:t>
            </w:r>
          </w:p>
        </w:tc>
        <w:tc>
          <w:tcPr>
            <w:tcW w:w="4252" w:type="dxa"/>
            <w:vAlign w:val="center"/>
          </w:tcPr>
          <w:p w14:paraId="45593A44" w14:textId="10099B44" w:rsidR="00900416" w:rsidRPr="00C70323" w:rsidRDefault="00C70323" w:rsidP="00C70323">
            <w:pPr>
              <w:rPr>
                <w:color w:val="464646" w:themeColor="background2" w:themeShade="BF"/>
                <w:lang w:val="en-GB"/>
              </w:rPr>
            </w:pPr>
            <w:r w:rsidRPr="00C70323">
              <w:rPr>
                <w:color w:val="464646" w:themeColor="background2" w:themeShade="BF"/>
                <w:lang w:val="en-GB"/>
              </w:rPr>
              <w:t>I get fatigued quickly</w:t>
            </w:r>
          </w:p>
        </w:tc>
        <w:tc>
          <w:tcPr>
            <w:tcW w:w="3260" w:type="dxa"/>
            <w:vAlign w:val="center"/>
          </w:tcPr>
          <w:p w14:paraId="0B1D1727" w14:textId="5F6AF7B1" w:rsidR="00900416" w:rsidRPr="00C70323" w:rsidRDefault="00C70323" w:rsidP="00C70323">
            <w:pPr>
              <w:rPr>
                <w:color w:val="464646" w:themeColor="background2" w:themeShade="BF"/>
                <w:lang w:val="en-GB"/>
              </w:rPr>
            </w:pPr>
            <w:r w:rsidRPr="00C70323">
              <w:rPr>
                <w:color w:val="464646" w:themeColor="background2" w:themeShade="BF"/>
                <w:lang w:val="en-GB"/>
              </w:rPr>
              <w:t>Speak to my manager about working flexible hours and having energy breaks</w:t>
            </w:r>
          </w:p>
        </w:tc>
      </w:tr>
      <w:tr w:rsidR="00900416" w14:paraId="194E0B33" w14:textId="77777777" w:rsidTr="00C70323">
        <w:tc>
          <w:tcPr>
            <w:tcW w:w="3687" w:type="dxa"/>
            <w:vAlign w:val="center"/>
          </w:tcPr>
          <w:p w14:paraId="4B430E51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668906F9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1DD7E96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02E088CF" w14:textId="77777777" w:rsidTr="00C70323">
        <w:tc>
          <w:tcPr>
            <w:tcW w:w="3687" w:type="dxa"/>
            <w:vAlign w:val="center"/>
          </w:tcPr>
          <w:p w14:paraId="67E6108E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015F6AD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65A4EB37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40673F80" w14:textId="77777777" w:rsidTr="00C70323">
        <w:tc>
          <w:tcPr>
            <w:tcW w:w="3687" w:type="dxa"/>
            <w:vAlign w:val="center"/>
          </w:tcPr>
          <w:p w14:paraId="7565C9C8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CFAE73B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08599BA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1801E099" w14:textId="77777777" w:rsidTr="00C70323">
        <w:tc>
          <w:tcPr>
            <w:tcW w:w="3687" w:type="dxa"/>
            <w:vAlign w:val="center"/>
          </w:tcPr>
          <w:p w14:paraId="77D026FD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774B14C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2C26DFA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544AC393" w14:textId="77777777" w:rsidTr="00C70323">
        <w:tc>
          <w:tcPr>
            <w:tcW w:w="3687" w:type="dxa"/>
            <w:vAlign w:val="center"/>
          </w:tcPr>
          <w:p w14:paraId="3E814506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041C2C9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5DA570F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2A477409" w14:textId="77777777" w:rsidTr="00C70323">
        <w:tc>
          <w:tcPr>
            <w:tcW w:w="3687" w:type="dxa"/>
            <w:vAlign w:val="center"/>
          </w:tcPr>
          <w:p w14:paraId="62CF5B85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7F6FBA5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6920CC38" w14:textId="0A6C8FE2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55E3421F" w14:textId="77777777" w:rsidTr="00C70323">
        <w:tc>
          <w:tcPr>
            <w:tcW w:w="3687" w:type="dxa"/>
            <w:vAlign w:val="center"/>
          </w:tcPr>
          <w:p w14:paraId="1D3F1EBC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98AD450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DFFB582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7C56A968" w14:textId="77777777" w:rsidTr="00C70323">
        <w:tc>
          <w:tcPr>
            <w:tcW w:w="3687" w:type="dxa"/>
            <w:vAlign w:val="center"/>
          </w:tcPr>
          <w:p w14:paraId="46DC7A1A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34515EF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5C67272C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4F06289C" w14:textId="77777777" w:rsidTr="00C70323">
        <w:tc>
          <w:tcPr>
            <w:tcW w:w="3687" w:type="dxa"/>
            <w:vAlign w:val="center"/>
          </w:tcPr>
          <w:p w14:paraId="7E1D65BB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48D4A108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032918A" w14:textId="77777777" w:rsidR="00900416" w:rsidRDefault="00900416" w:rsidP="00C70323">
            <w:pPr>
              <w:rPr>
                <w:lang w:val="en-GB"/>
              </w:rPr>
            </w:pPr>
          </w:p>
        </w:tc>
      </w:tr>
      <w:tr w:rsidR="00900416" w14:paraId="18BDBC4E" w14:textId="77777777" w:rsidTr="00C70323">
        <w:tc>
          <w:tcPr>
            <w:tcW w:w="3687" w:type="dxa"/>
            <w:vAlign w:val="center"/>
          </w:tcPr>
          <w:p w14:paraId="51AAED19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2556BC1D" w14:textId="77777777" w:rsidR="00900416" w:rsidRDefault="00900416" w:rsidP="00C70323">
            <w:pPr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0B7B6AD2" w14:textId="77777777" w:rsidR="00900416" w:rsidRDefault="00900416" w:rsidP="00C70323">
            <w:pPr>
              <w:rPr>
                <w:lang w:val="en-GB"/>
              </w:rPr>
            </w:pPr>
          </w:p>
        </w:tc>
      </w:tr>
    </w:tbl>
    <w:p w14:paraId="4D4BA07C" w14:textId="77777777" w:rsidR="00900416" w:rsidRPr="00900416" w:rsidRDefault="00900416" w:rsidP="00900416">
      <w:pPr>
        <w:rPr>
          <w:lang w:val="en-GB"/>
        </w:rPr>
      </w:pPr>
    </w:p>
    <w:sectPr w:rsidR="00900416" w:rsidRPr="00900416" w:rsidSect="006A0082">
      <w:headerReference w:type="default" r:id="rId7"/>
      <w:footerReference w:type="even" r:id="rId8"/>
      <w:footerReference w:type="default" r:id="rId9"/>
      <w:pgSz w:w="11906" w:h="16838"/>
      <w:pgMar w:top="1608" w:right="1440" w:bottom="1440" w:left="144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F0F0" w14:textId="77777777" w:rsidR="000A4AB4" w:rsidRDefault="000A4AB4" w:rsidP="00F33EAC">
      <w:r>
        <w:separator/>
      </w:r>
    </w:p>
  </w:endnote>
  <w:endnote w:type="continuationSeparator" w:id="0">
    <w:p w14:paraId="15AE2246" w14:textId="77777777" w:rsidR="000A4AB4" w:rsidRDefault="000A4AB4" w:rsidP="00F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779928"/>
      <w:docPartObj>
        <w:docPartGallery w:val="Page Numbers (Bottom of Page)"/>
        <w:docPartUnique/>
      </w:docPartObj>
    </w:sdtPr>
    <w:sdtContent>
      <w:p w14:paraId="40ED81CB" w14:textId="77777777" w:rsidR="00F71E0A" w:rsidRDefault="00F71E0A" w:rsidP="00601E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9927C1" w14:textId="77777777" w:rsidR="00F71E0A" w:rsidRDefault="00F7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C86020" w:themeColor="accent2"/>
        <w:sz w:val="48"/>
        <w:szCs w:val="42"/>
      </w:rPr>
      <w:id w:val="-367922009"/>
      <w:docPartObj>
        <w:docPartGallery w:val="Page Numbers (Bottom of Page)"/>
        <w:docPartUnique/>
      </w:docPartObj>
    </w:sdtPr>
    <w:sdtContent>
      <w:p w14:paraId="537DFD2D" w14:textId="77777777" w:rsidR="00F71E0A" w:rsidRPr="00F71E0A" w:rsidRDefault="00F71E0A" w:rsidP="00F71E0A">
        <w:pPr>
          <w:pStyle w:val="Footer"/>
          <w:framePr w:hSpace="5670" w:wrap="notBeside" w:vAnchor="text" w:hAnchor="page" w:x="5892" w:y="7"/>
          <w:rPr>
            <w:rStyle w:val="PageNumber"/>
            <w:b/>
            <w:bCs/>
            <w:color w:val="C86020" w:themeColor="accent2"/>
            <w:sz w:val="48"/>
            <w:szCs w:val="42"/>
          </w:rPr>
        </w:pP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begin"/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instrText xml:space="preserve"> PAGE </w:instrText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separate"/>
        </w:r>
        <w:r w:rsidRPr="00F71E0A">
          <w:rPr>
            <w:rStyle w:val="PageNumber"/>
            <w:b/>
            <w:bCs/>
            <w:noProof/>
            <w:color w:val="C86020" w:themeColor="accent2"/>
            <w:sz w:val="48"/>
            <w:szCs w:val="42"/>
          </w:rPr>
          <w:t>1</w:t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end"/>
        </w:r>
      </w:p>
    </w:sdtContent>
  </w:sdt>
  <w:p w14:paraId="23669678" w14:textId="77777777" w:rsidR="00F33EAC" w:rsidRPr="00F33EAC" w:rsidRDefault="00F33EAC" w:rsidP="00F33EAC">
    <w:pPr>
      <w:pStyle w:val="Footer"/>
      <w:jc w:val="center"/>
      <w:rPr>
        <w:rFonts w:ascii="Arial Unicode MS" w:eastAsia="Arial Unicode MS" w:hAnsi="Arial Unicode MS" w:cs="Arial Unicode MS"/>
        <w:b/>
        <w:bCs/>
        <w:color w:val="C86020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18A0" w14:textId="77777777" w:rsidR="000A4AB4" w:rsidRDefault="000A4AB4" w:rsidP="00F33EAC">
      <w:r>
        <w:separator/>
      </w:r>
    </w:p>
  </w:footnote>
  <w:footnote w:type="continuationSeparator" w:id="0">
    <w:p w14:paraId="1625D0AC" w14:textId="77777777" w:rsidR="000A4AB4" w:rsidRDefault="000A4AB4" w:rsidP="00F3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2E89" w14:textId="77777777" w:rsidR="006A0082" w:rsidRDefault="00F33EAC" w:rsidP="006A008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43B1F" wp14:editId="5D6D03AE">
              <wp:simplePos x="0" y="0"/>
              <wp:positionH relativeFrom="column">
                <wp:posOffset>1633855</wp:posOffset>
              </wp:positionH>
              <wp:positionV relativeFrom="paragraph">
                <wp:posOffset>870585</wp:posOffset>
              </wp:positionV>
              <wp:extent cx="5003588" cy="4233"/>
              <wp:effectExtent l="0" t="25400" r="38735" b="46990"/>
              <wp:wrapNone/>
              <wp:docPr id="49999268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03588" cy="4233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50E9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68.55pt" to="522.65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" strokecolor="#002060" strokeweight="4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A3307F2" wp14:editId="52C4B1AB">
          <wp:extent cx="1828800" cy="723900"/>
          <wp:effectExtent l="0" t="0" r="0" b="0"/>
          <wp:docPr id="1509143868" name="Picture 3" descr="A purple and orang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143868" name="Picture 3" descr="A purple and orang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721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8965024">
    <w:abstractNumId w:val="0"/>
  </w:num>
  <w:num w:numId="2" w16cid:durableId="1926647583">
    <w:abstractNumId w:val="0"/>
  </w:num>
  <w:num w:numId="3" w16cid:durableId="61317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16"/>
    <w:rsid w:val="00014517"/>
    <w:rsid w:val="00036671"/>
    <w:rsid w:val="000A4AB4"/>
    <w:rsid w:val="001045B6"/>
    <w:rsid w:val="001E49B0"/>
    <w:rsid w:val="003056ED"/>
    <w:rsid w:val="00526938"/>
    <w:rsid w:val="00534459"/>
    <w:rsid w:val="005555E6"/>
    <w:rsid w:val="00570DDE"/>
    <w:rsid w:val="006A0082"/>
    <w:rsid w:val="006A7C42"/>
    <w:rsid w:val="00710844"/>
    <w:rsid w:val="00735AA0"/>
    <w:rsid w:val="00777298"/>
    <w:rsid w:val="007D238A"/>
    <w:rsid w:val="00802799"/>
    <w:rsid w:val="00804F20"/>
    <w:rsid w:val="008217EB"/>
    <w:rsid w:val="00825A3E"/>
    <w:rsid w:val="00840831"/>
    <w:rsid w:val="008770EB"/>
    <w:rsid w:val="008810CD"/>
    <w:rsid w:val="00883773"/>
    <w:rsid w:val="008D4647"/>
    <w:rsid w:val="00900416"/>
    <w:rsid w:val="00910AE8"/>
    <w:rsid w:val="00950B9F"/>
    <w:rsid w:val="009555C0"/>
    <w:rsid w:val="00983C6C"/>
    <w:rsid w:val="009B1B60"/>
    <w:rsid w:val="009B5C2B"/>
    <w:rsid w:val="009C30B8"/>
    <w:rsid w:val="00A524D4"/>
    <w:rsid w:val="00B1087D"/>
    <w:rsid w:val="00B41A27"/>
    <w:rsid w:val="00B91298"/>
    <w:rsid w:val="00BA408C"/>
    <w:rsid w:val="00C70323"/>
    <w:rsid w:val="00C8149C"/>
    <w:rsid w:val="00CB33E7"/>
    <w:rsid w:val="00CD7B31"/>
    <w:rsid w:val="00CE39AA"/>
    <w:rsid w:val="00D938DF"/>
    <w:rsid w:val="00E02326"/>
    <w:rsid w:val="00E20883"/>
    <w:rsid w:val="00E40748"/>
    <w:rsid w:val="00EF1841"/>
    <w:rsid w:val="00F03A5E"/>
    <w:rsid w:val="00F33EAC"/>
    <w:rsid w:val="00F501DC"/>
    <w:rsid w:val="00F71E0A"/>
    <w:rsid w:val="00F91C81"/>
    <w:rsid w:val="00F9711B"/>
    <w:rsid w:val="00F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DC265"/>
  <w15:chartTrackingRefBased/>
  <w15:docId w15:val="{3BA8893C-74E0-7748-A824-5410378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41"/>
    <w:pPr>
      <w:spacing w:after="200" w:line="276" w:lineRule="auto"/>
    </w:pPr>
    <w:rPr>
      <w:rFonts w:asciiTheme="minorHAnsi" w:eastAsiaTheme="minorEastAsia" w:hAnsiTheme="minorHAnsi" w:cstheme="minorBidi"/>
      <w:kern w:val="0"/>
      <w:szCs w:val="22"/>
      <w:lang w:val="en-US"/>
      <w14:ligatures w14:val="none"/>
    </w:rPr>
  </w:style>
  <w:style w:type="paragraph" w:styleId="Heading1">
    <w:name w:val="heading 1"/>
    <w:aliases w:val="Bullet Title"/>
    <w:basedOn w:val="Normal"/>
    <w:next w:val="NoSpacing"/>
    <w:link w:val="Heading1Char"/>
    <w:autoRedefine/>
    <w:uiPriority w:val="9"/>
    <w:qFormat/>
    <w:rsid w:val="00804F20"/>
    <w:pPr>
      <w:keepNext/>
      <w:keepLines/>
      <w:ind w:left="720"/>
      <w:outlineLvl w:val="0"/>
    </w:pPr>
    <w:rPr>
      <w:rFonts w:ascii="Century Gothic" w:eastAsiaTheme="majorEastAsia" w:hAnsi="Century Gothic" w:cstheme="majorBidi"/>
      <w:b/>
      <w:color w:val="C86020" w:themeColor="accen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8146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0D4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4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A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814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A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0D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A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0D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A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A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Title"/>
    <w:link w:val="SubtitleChar"/>
    <w:autoRedefine/>
    <w:uiPriority w:val="11"/>
    <w:qFormat/>
    <w:rsid w:val="00883773"/>
    <w:pPr>
      <w:numPr>
        <w:ilvl w:val="1"/>
      </w:numPr>
      <w:spacing w:after="160"/>
      <w:jc w:val="left"/>
    </w:pPr>
    <w:rPr>
      <w:rFonts w:ascii="Arial" w:eastAsiaTheme="minorEastAsia" w:hAnsi="Arial" w:cs="Times New Roman (Body CS)"/>
      <w:color w:val="C86020"/>
      <w:spacing w:val="0"/>
      <w:sz w:val="28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83773"/>
    <w:rPr>
      <w:rFonts w:eastAsiaTheme="minorEastAsia"/>
      <w:b/>
      <w:color w:val="C86020"/>
      <w:kern w:val="28"/>
      <w:sz w:val="28"/>
      <w:szCs w:val="26"/>
    </w:rPr>
  </w:style>
  <w:style w:type="paragraph" w:styleId="Title">
    <w:name w:val="Title"/>
    <w:basedOn w:val="NoSpacing"/>
    <w:next w:val="NoSpacing"/>
    <w:link w:val="TitleChar"/>
    <w:autoRedefine/>
    <w:uiPriority w:val="10"/>
    <w:qFormat/>
    <w:rsid w:val="00F9711B"/>
    <w:pPr>
      <w:spacing w:before="240" w:after="240"/>
      <w:jc w:val="center"/>
    </w:pPr>
    <w:rPr>
      <w:rFonts w:ascii="Century Gothic" w:eastAsiaTheme="majorEastAsia" w:hAnsi="Century Gothic" w:cs="Times New Roman (Headings CS)"/>
      <w:b/>
      <w:color w:val="7030A0"/>
      <w:spacing w:val="-8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11B"/>
    <w:rPr>
      <w:rFonts w:ascii="Century Gothic" w:eastAsiaTheme="majorEastAsia" w:hAnsi="Century Gothic" w:cs="Times New Roman (Headings CS)"/>
      <w:b/>
      <w:color w:val="7030A0"/>
      <w:spacing w:val="-8"/>
      <w:kern w:val="28"/>
      <w:sz w:val="32"/>
      <w:szCs w:val="56"/>
    </w:rPr>
  </w:style>
  <w:style w:type="paragraph" w:customStyle="1" w:styleId="SubSubtitlle">
    <w:name w:val="Sub Subtitlle"/>
    <w:basedOn w:val="Subtitle"/>
    <w:next w:val="NoSpacing"/>
    <w:autoRedefine/>
    <w:uiPriority w:val="99"/>
    <w:qFormat/>
    <w:rsid w:val="00950B9F"/>
    <w:rPr>
      <w:color w:val="1F4984"/>
      <w:sz w:val="24"/>
    </w:rPr>
  </w:style>
  <w:style w:type="paragraph" w:styleId="NoSpacing">
    <w:name w:val="No Spacing"/>
    <w:link w:val="NoSpacingChar"/>
    <w:uiPriority w:val="1"/>
    <w:qFormat/>
    <w:rsid w:val="00825A3E"/>
  </w:style>
  <w:style w:type="paragraph" w:styleId="Header">
    <w:name w:val="header"/>
    <w:basedOn w:val="Normal"/>
    <w:link w:val="HeaderChar"/>
    <w:uiPriority w:val="99"/>
    <w:unhideWhenUsed/>
    <w:rsid w:val="00F33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AC"/>
  </w:style>
  <w:style w:type="paragraph" w:styleId="Footer">
    <w:name w:val="footer"/>
    <w:basedOn w:val="Normal"/>
    <w:link w:val="FooterChar"/>
    <w:uiPriority w:val="99"/>
    <w:unhideWhenUsed/>
    <w:rsid w:val="00F33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AC"/>
  </w:style>
  <w:style w:type="character" w:customStyle="1" w:styleId="Heading1Char">
    <w:name w:val="Heading 1 Char"/>
    <w:aliases w:val="Bullet Title Char"/>
    <w:basedOn w:val="DefaultParagraphFont"/>
    <w:link w:val="Heading1"/>
    <w:uiPriority w:val="9"/>
    <w:rsid w:val="00804F20"/>
    <w:rPr>
      <w:rFonts w:ascii="Century Gothic" w:eastAsiaTheme="majorEastAsia" w:hAnsi="Century Gothic" w:cstheme="majorBidi"/>
      <w:b/>
      <w:color w:val="C86020" w:themeColor="accen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A3E"/>
    <w:rPr>
      <w:rFonts w:asciiTheme="majorHAnsi" w:eastAsiaTheme="majorEastAsia" w:hAnsiTheme="majorHAnsi" w:cstheme="majorBidi"/>
      <w:color w:val="48146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A3E"/>
    <w:rPr>
      <w:rFonts w:asciiTheme="majorHAnsi" w:eastAsiaTheme="majorEastAsia" w:hAnsiTheme="majorHAnsi" w:cstheme="majorBidi"/>
      <w:color w:val="2F0D4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A3E"/>
    <w:rPr>
      <w:rFonts w:asciiTheme="majorHAnsi" w:eastAsiaTheme="majorEastAsia" w:hAnsiTheme="majorHAnsi" w:cstheme="majorBidi"/>
      <w:i/>
      <w:iCs/>
      <w:color w:val="48146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A3E"/>
    <w:rPr>
      <w:rFonts w:asciiTheme="majorHAnsi" w:eastAsiaTheme="majorEastAsia" w:hAnsiTheme="majorHAnsi" w:cstheme="majorBidi"/>
      <w:color w:val="4814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A3E"/>
    <w:rPr>
      <w:rFonts w:asciiTheme="majorHAnsi" w:eastAsiaTheme="majorEastAsia" w:hAnsiTheme="majorHAnsi" w:cstheme="majorBidi"/>
      <w:color w:val="2F0D4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A3E"/>
    <w:rPr>
      <w:rFonts w:asciiTheme="majorHAnsi" w:eastAsiaTheme="majorEastAsia" w:hAnsiTheme="majorHAnsi" w:cstheme="majorBidi"/>
      <w:i/>
      <w:iCs/>
      <w:color w:val="2F0D4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A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A3E"/>
    <w:rPr>
      <w:i/>
      <w:iCs/>
      <w:color w:val="FEFFFF" w:themeColor="text2"/>
      <w:sz w:val="18"/>
      <w:szCs w:val="18"/>
    </w:rPr>
  </w:style>
  <w:style w:type="character" w:styleId="Strong">
    <w:name w:val="Strong"/>
    <w:uiPriority w:val="22"/>
    <w:qFormat/>
    <w:rsid w:val="00825A3E"/>
    <w:rPr>
      <w:b/>
      <w:bCs/>
    </w:rPr>
  </w:style>
  <w:style w:type="character" w:styleId="Emphasis">
    <w:name w:val="Emphasis"/>
    <w:uiPriority w:val="20"/>
    <w:qFormat/>
    <w:rsid w:val="00825A3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825A3E"/>
  </w:style>
  <w:style w:type="paragraph" w:styleId="ListParagraph">
    <w:name w:val="List Paragraph"/>
    <w:basedOn w:val="Normal"/>
    <w:uiPriority w:val="34"/>
    <w:qFormat/>
    <w:rsid w:val="00825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5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A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A3E"/>
    <w:pPr>
      <w:pBdr>
        <w:top w:val="single" w:sz="4" w:space="10" w:color="611B8C" w:themeColor="accent1"/>
        <w:bottom w:val="single" w:sz="4" w:space="10" w:color="611B8C" w:themeColor="accent1"/>
      </w:pBdr>
      <w:spacing w:before="360" w:after="360"/>
      <w:ind w:left="864" w:right="864"/>
      <w:jc w:val="center"/>
    </w:pPr>
    <w:rPr>
      <w:i/>
      <w:iCs/>
      <w:color w:val="611B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A3E"/>
    <w:rPr>
      <w:i/>
      <w:iCs/>
      <w:color w:val="611B8C" w:themeColor="accent1"/>
    </w:rPr>
  </w:style>
  <w:style w:type="character" w:styleId="SubtleEmphasis">
    <w:name w:val="Subtle Emphasis"/>
    <w:uiPriority w:val="19"/>
    <w:qFormat/>
    <w:rsid w:val="00825A3E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825A3E"/>
    <w:rPr>
      <w:i/>
      <w:iCs/>
      <w:color w:val="611B8C" w:themeColor="accent1"/>
    </w:rPr>
  </w:style>
  <w:style w:type="character" w:styleId="SubtleReference">
    <w:name w:val="Subtle Reference"/>
    <w:uiPriority w:val="31"/>
    <w:qFormat/>
    <w:rsid w:val="00825A3E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825A3E"/>
    <w:rPr>
      <w:b/>
      <w:bCs/>
      <w:smallCaps/>
      <w:color w:val="611B8C" w:themeColor="accent1"/>
      <w:spacing w:val="5"/>
    </w:rPr>
  </w:style>
  <w:style w:type="character" w:styleId="BookTitle">
    <w:name w:val="Book Title"/>
    <w:uiPriority w:val="33"/>
    <w:qFormat/>
    <w:rsid w:val="00825A3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A3E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F71E0A"/>
  </w:style>
  <w:style w:type="paragraph" w:styleId="NormalWeb">
    <w:name w:val="Normal (Web)"/>
    <w:basedOn w:val="Normal"/>
    <w:uiPriority w:val="99"/>
    <w:semiHidden/>
    <w:unhideWhenUsed/>
    <w:rsid w:val="00F71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ableHeading">
    <w:name w:val="Table Heading"/>
    <w:basedOn w:val="SubSubtitlle"/>
    <w:next w:val="NoSpacing"/>
    <w:qFormat/>
    <w:rsid w:val="00534459"/>
    <w:pPr>
      <w:jc w:val="center"/>
    </w:pPr>
  </w:style>
  <w:style w:type="paragraph" w:styleId="ListBullet">
    <w:name w:val="List Bullet"/>
    <w:basedOn w:val="NoSpacing"/>
    <w:autoRedefine/>
    <w:uiPriority w:val="99"/>
    <w:unhideWhenUsed/>
    <w:qFormat/>
    <w:rsid w:val="006A7C42"/>
    <w:pPr>
      <w:numPr>
        <w:numId w:val="3"/>
      </w:numPr>
      <w:spacing w:before="120" w:after="320" w:line="360" w:lineRule="auto"/>
      <w:contextualSpacing/>
    </w:pPr>
  </w:style>
  <w:style w:type="table" w:styleId="TableGrid">
    <w:name w:val="Table Grid"/>
    <w:basedOn w:val="TableNormal"/>
    <w:uiPriority w:val="39"/>
    <w:rsid w:val="0090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ihardy/Library/Group%20Containers/UBF8T346G9.Office/User%20Content.localized/Templates.localized/Headed%20Paper!.dotx" TargetMode="External"/></Relationships>
</file>

<file path=word/theme/theme1.xml><?xml version="1.0" encoding="utf-8"?>
<a:theme xmlns:a="http://schemas.openxmlformats.org/drawingml/2006/main" name="Celebrating Disability ">
  <a:themeElements>
    <a:clrScheme name="CD">
      <a:dk1>
        <a:srgbClr val="000000"/>
      </a:dk1>
      <a:lt1>
        <a:srgbClr val="FFFFFF"/>
      </a:lt1>
      <a:dk2>
        <a:srgbClr val="FEFFFF"/>
      </a:dk2>
      <a:lt2>
        <a:srgbClr val="5E5E5E"/>
      </a:lt2>
      <a:accent1>
        <a:srgbClr val="611B8C"/>
      </a:accent1>
      <a:accent2>
        <a:srgbClr val="C86020"/>
      </a:accent2>
      <a:accent3>
        <a:srgbClr val="1F4989"/>
      </a:accent3>
      <a:accent4>
        <a:srgbClr val="41AB1B"/>
      </a:accent4>
      <a:accent5>
        <a:srgbClr val="FEFFFF"/>
      </a:accent5>
      <a:accent6>
        <a:srgbClr val="70AD47"/>
      </a:accent6>
      <a:hlink>
        <a:srgbClr val="C86020"/>
      </a:hlink>
      <a:folHlink>
        <a:srgbClr val="611B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brating Disability " id="{4E2B7371-F54A-6341-A188-8B0B11E34826}" vid="{2185AF35-47BD-684E-96AC-45B90700F5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Paper!.dotx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Esi Hardy</cp:lastModifiedBy>
  <cp:revision>2</cp:revision>
  <dcterms:created xsi:type="dcterms:W3CDTF">2025-07-17T15:08:00Z</dcterms:created>
  <dcterms:modified xsi:type="dcterms:W3CDTF">2025-07-22T09:45:00Z</dcterms:modified>
</cp:coreProperties>
</file>